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7"/>
        <w:gridCol w:w="1707"/>
        <w:gridCol w:w="2924"/>
        <w:gridCol w:w="1203"/>
        <w:gridCol w:w="795"/>
        <w:gridCol w:w="1826"/>
      </w:tblGrid>
      <w:tr w:rsidR="00FA1E7B" w:rsidRPr="00F013D2" w:rsidTr="003A76DA">
        <w:trPr>
          <w:trHeight w:val="376"/>
        </w:trPr>
        <w:tc>
          <w:tcPr>
            <w:tcW w:w="2314" w:type="dxa"/>
            <w:gridSpan w:val="2"/>
            <w:noWrap/>
            <w:vAlign w:val="center"/>
            <w:hideMark/>
          </w:tcPr>
          <w:p w:rsidR="00F013D2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Bütçe Yılı</w:t>
            </w:r>
            <w:r w:rsidR="00F013D2" w:rsidRPr="00F013D2">
              <w:rPr>
                <w:b/>
                <w:bCs/>
              </w:rPr>
              <w:t>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>
            <w:r w:rsidRPr="00F013D2">
              <w:t> </w:t>
            </w:r>
          </w:p>
        </w:tc>
      </w:tr>
      <w:tr w:rsidR="008B3289" w:rsidRPr="00F013D2" w:rsidTr="003A76DA">
        <w:trPr>
          <w:trHeight w:val="424"/>
        </w:trPr>
        <w:tc>
          <w:tcPr>
            <w:tcW w:w="2314" w:type="dxa"/>
            <w:gridSpan w:val="2"/>
            <w:noWrap/>
            <w:vAlign w:val="center"/>
          </w:tcPr>
          <w:p w:rsidR="008B3289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Harcama Birimi:</w:t>
            </w:r>
          </w:p>
        </w:tc>
        <w:tc>
          <w:tcPr>
            <w:tcW w:w="6748" w:type="dxa"/>
            <w:gridSpan w:val="4"/>
            <w:noWrap/>
            <w:vAlign w:val="center"/>
          </w:tcPr>
          <w:p w:rsidR="008B3289" w:rsidRPr="00F013D2" w:rsidRDefault="008B3289"/>
        </w:tc>
      </w:tr>
      <w:tr w:rsidR="00FA1E7B" w:rsidRPr="00F013D2" w:rsidTr="003A76DA">
        <w:trPr>
          <w:trHeight w:val="274"/>
        </w:trPr>
        <w:tc>
          <w:tcPr>
            <w:tcW w:w="2314" w:type="dxa"/>
            <w:gridSpan w:val="2"/>
            <w:noWrap/>
            <w:vAlign w:val="center"/>
            <w:hideMark/>
          </w:tcPr>
          <w:p w:rsidR="00F013D2" w:rsidRPr="00F013D2" w:rsidRDefault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İşin Adı: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>
            <w:r w:rsidRPr="00F013D2">
              <w:t> </w:t>
            </w:r>
          </w:p>
        </w:tc>
      </w:tr>
      <w:tr w:rsidR="000D6B98" w:rsidRPr="00F013D2" w:rsidTr="003A76DA">
        <w:trPr>
          <w:trHeight w:val="1553"/>
        </w:trPr>
        <w:tc>
          <w:tcPr>
            <w:tcW w:w="607" w:type="dxa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Sıra No</w:t>
            </w:r>
          </w:p>
        </w:tc>
        <w:tc>
          <w:tcPr>
            <w:tcW w:w="4631" w:type="dxa"/>
            <w:gridSpan w:val="2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Kontrol Edilecek Bilgi ve Belgeler</w:t>
            </w:r>
          </w:p>
        </w:tc>
        <w:tc>
          <w:tcPr>
            <w:tcW w:w="1203" w:type="dxa"/>
            <w:vAlign w:val="center"/>
            <w:hideMark/>
          </w:tcPr>
          <w:p w:rsidR="00FA1E7B" w:rsidRDefault="00FA1E7B" w:rsidP="00F013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Evet/</w:t>
            </w:r>
          </w:p>
          <w:p w:rsidR="00F013D2" w:rsidRPr="00F013D2" w:rsidRDefault="00FA1E7B" w:rsidP="00F013D2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Var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A1E7B" w:rsidP="00FA1E7B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Hayır/ Yok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D630FF" w:rsidP="00F013D2">
            <w:pPr>
              <w:rPr>
                <w:b/>
                <w:bCs/>
              </w:rPr>
            </w:pPr>
            <w:r w:rsidRPr="00D630FF">
              <w:rPr>
                <w:b/>
                <w:bCs/>
                <w:color w:val="000000"/>
              </w:rPr>
              <w:t>Gerek Yok(Sebebi açıklanır / açıklama yapılmazsa (-) ile belirtilir)</w:t>
            </w:r>
          </w:p>
        </w:tc>
      </w:tr>
      <w:tr w:rsidR="000D6B98" w:rsidRPr="00F013D2" w:rsidTr="00110270">
        <w:trPr>
          <w:trHeight w:val="783"/>
        </w:trPr>
        <w:tc>
          <w:tcPr>
            <w:tcW w:w="607" w:type="dxa"/>
            <w:vAlign w:val="center"/>
            <w:hideMark/>
          </w:tcPr>
          <w:p w:rsidR="00F013D2" w:rsidRPr="00F013D2" w:rsidRDefault="00F013D2" w:rsidP="00F013D2">
            <w:r w:rsidRPr="00F013D2">
              <w:t>1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5574CC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751">
              <w:rPr>
                <w:rFonts w:ascii="Times New Roman" w:hAnsi="Times New Roman" w:cs="Times New Roman"/>
                <w:sz w:val="24"/>
                <w:szCs w:val="24"/>
              </w:rPr>
              <w:t xml:space="preserve">KBS' de bulunan </w:t>
            </w:r>
            <w:r w:rsidR="00D630FF" w:rsidRPr="00D30751">
              <w:rPr>
                <w:rFonts w:ascii="Times New Roman" w:hAnsi="Times New Roman" w:cs="Times New Roman"/>
                <w:sz w:val="24"/>
                <w:szCs w:val="24"/>
              </w:rPr>
              <w:t>aylık bordro, personel bildirimi, banka listesi raporları eklendi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1344A8" w:rsidRPr="00F013D2" w:rsidTr="00110270">
        <w:trPr>
          <w:trHeight w:val="919"/>
        </w:trPr>
        <w:tc>
          <w:tcPr>
            <w:tcW w:w="607" w:type="dxa"/>
            <w:vAlign w:val="center"/>
          </w:tcPr>
          <w:p w:rsidR="001344A8" w:rsidRPr="00F013D2" w:rsidRDefault="001344A8" w:rsidP="00F013D2">
            <w:r>
              <w:t>2</w:t>
            </w:r>
          </w:p>
        </w:tc>
        <w:tc>
          <w:tcPr>
            <w:tcW w:w="4631" w:type="dxa"/>
            <w:gridSpan w:val="2"/>
            <w:vAlign w:val="center"/>
          </w:tcPr>
          <w:p w:rsidR="001344A8" w:rsidRPr="00D30751" w:rsidRDefault="0017297C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Kadrolu p</w:t>
            </w:r>
            <w:r w:rsidRPr="0017297C">
              <w:rPr>
                <w:rFonts w:ascii="Times New Roman" w:hAnsi="Times New Roman" w:cs="Times New Roman"/>
                <w:sz w:val="24"/>
                <w:szCs w:val="24"/>
              </w:rPr>
              <w:t>ersonel için KBS'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97C">
              <w:rPr>
                <w:rFonts w:ascii="Times New Roman" w:hAnsi="Times New Roman" w:cs="Times New Roman"/>
                <w:sz w:val="24"/>
                <w:szCs w:val="24"/>
              </w:rPr>
              <w:t>de bulunan fark maaş bilgi girişi kontrol listesi eklendi mi?</w:t>
            </w:r>
          </w:p>
        </w:tc>
        <w:tc>
          <w:tcPr>
            <w:tcW w:w="1203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795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1826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3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110270" w:rsidRDefault="00110270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270">
              <w:rPr>
                <w:rFonts w:ascii="Times New Roman" w:hAnsi="Times New Roman" w:cs="Times New Roman"/>
                <w:sz w:val="24"/>
                <w:szCs w:val="24"/>
              </w:rPr>
              <w:t xml:space="preserve">Ocak ayındaki fark maaş ödemesi için </w:t>
            </w:r>
            <w:r w:rsidR="00D630FF" w:rsidRPr="00110270">
              <w:rPr>
                <w:rFonts w:ascii="Times New Roman" w:hAnsi="Times New Roman" w:cs="Times New Roman"/>
                <w:sz w:val="24"/>
                <w:szCs w:val="24"/>
              </w:rPr>
              <w:t>aralık ve ocak aylarındaki personel bildirimi dökümleri, temmuz ayındaki fark maaş ödemesi için haziran ve temmuz aylarındaki personel bildirimi dökümleri kontrol edildi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3A76DA">
        <w:trPr>
          <w:trHeight w:val="406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4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110270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270">
              <w:rPr>
                <w:rFonts w:ascii="Times New Roman" w:hAnsi="Times New Roman" w:cs="Times New Roman"/>
                <w:sz w:val="24"/>
                <w:szCs w:val="24"/>
              </w:rPr>
              <w:t xml:space="preserve">Ocak ve/veya </w:t>
            </w:r>
            <w:r w:rsidR="00D630FF" w:rsidRPr="00110270">
              <w:rPr>
                <w:rFonts w:ascii="Times New Roman" w:hAnsi="Times New Roman" w:cs="Times New Roman"/>
                <w:sz w:val="24"/>
                <w:szCs w:val="24"/>
              </w:rPr>
              <w:t>temmuz maaşları terfi yapılarak ödenen personelin 14 günlük fark maaş ödemesi (bir önceki aya ait fark ödemesi olduğundan) terfi öncesi durumuna göre yapıldı mı?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110270">
        <w:trPr>
          <w:trHeight w:val="1107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5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110270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270">
              <w:rPr>
                <w:rFonts w:ascii="Times New Roman" w:hAnsi="Times New Roman" w:cs="Times New Roman"/>
                <w:sz w:val="24"/>
                <w:szCs w:val="24"/>
              </w:rPr>
              <w:t xml:space="preserve">İstifa, müstafi gibi çeşitli nedenlerle (nakil hariç) görevinden ayrılan personele yapılacak fark maaş ödemesi, </w:t>
            </w:r>
            <w:proofErr w:type="spellStart"/>
            <w:r w:rsidRPr="00110270">
              <w:rPr>
                <w:rFonts w:ascii="Times New Roman" w:hAnsi="Times New Roman" w:cs="Times New Roman"/>
                <w:sz w:val="24"/>
                <w:szCs w:val="24"/>
              </w:rPr>
              <w:t>kıst</w:t>
            </w:r>
            <w:proofErr w:type="spellEnd"/>
            <w:r w:rsidRPr="00110270">
              <w:rPr>
                <w:rFonts w:ascii="Times New Roman" w:hAnsi="Times New Roman" w:cs="Times New Roman"/>
                <w:sz w:val="24"/>
                <w:szCs w:val="24"/>
              </w:rPr>
              <w:t xml:space="preserve"> olarak verildi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110270">
        <w:trPr>
          <w:trHeight w:val="1264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6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110270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270">
              <w:rPr>
                <w:rFonts w:ascii="Times New Roman" w:hAnsi="Times New Roman" w:cs="Times New Roman"/>
                <w:sz w:val="24"/>
                <w:szCs w:val="24"/>
              </w:rPr>
              <w:t xml:space="preserve">Açıktan atama, ücretsiz izin dönüşü gibi nedenlerle </w:t>
            </w:r>
            <w:proofErr w:type="spellStart"/>
            <w:r w:rsidRPr="00110270">
              <w:rPr>
                <w:rFonts w:ascii="Times New Roman" w:hAnsi="Times New Roman" w:cs="Times New Roman"/>
                <w:sz w:val="24"/>
                <w:szCs w:val="24"/>
              </w:rPr>
              <w:t>kıst</w:t>
            </w:r>
            <w:proofErr w:type="spellEnd"/>
            <w:r w:rsidRPr="00110270">
              <w:rPr>
                <w:rFonts w:ascii="Times New Roman" w:hAnsi="Times New Roman" w:cs="Times New Roman"/>
                <w:sz w:val="24"/>
                <w:szCs w:val="24"/>
              </w:rPr>
              <w:t xml:space="preserve"> maaş ödemesi yapılan ve fark maaş listesinde yer almaması gereken kişilerin kontrolü yapıldı mı?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667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7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110270" w:rsidP="001102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270">
              <w:rPr>
                <w:rFonts w:ascii="Times New Roman" w:hAnsi="Times New Roman" w:cs="Times New Roman"/>
                <w:sz w:val="24"/>
                <w:szCs w:val="24"/>
              </w:rPr>
              <w:t xml:space="preserve">Fark maaş ödemesi yapılması gerektiği halde çeşitli nedenlerle KBS-Fark </w:t>
            </w:r>
            <w:r w:rsidR="00D630FF" w:rsidRPr="00110270">
              <w:rPr>
                <w:rFonts w:ascii="Times New Roman" w:hAnsi="Times New Roman" w:cs="Times New Roman"/>
                <w:sz w:val="24"/>
                <w:szCs w:val="24"/>
              </w:rPr>
              <w:t>maaş bilgi girişi formund</w:t>
            </w:r>
            <w:r w:rsidRPr="00110270">
              <w:rPr>
                <w:rFonts w:ascii="Times New Roman" w:hAnsi="Times New Roman" w:cs="Times New Roman"/>
                <w:sz w:val="24"/>
                <w:szCs w:val="24"/>
              </w:rPr>
              <w:t xml:space="preserve">a kaydı bulunmayan personel için KBS-Fark </w:t>
            </w:r>
            <w:r w:rsidR="00D630FF" w:rsidRPr="00110270">
              <w:rPr>
                <w:rFonts w:ascii="Times New Roman" w:hAnsi="Times New Roman" w:cs="Times New Roman"/>
                <w:sz w:val="24"/>
                <w:szCs w:val="24"/>
              </w:rPr>
              <w:t>maaş tablosuna aktarma işlemi yapıldı mı?</w:t>
            </w:r>
          </w:p>
        </w:tc>
        <w:tc>
          <w:tcPr>
            <w:tcW w:w="1203" w:type="dxa"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FA3672">
        <w:trPr>
          <w:trHeight w:val="480"/>
        </w:trPr>
        <w:tc>
          <w:tcPr>
            <w:tcW w:w="607" w:type="dxa"/>
            <w:vAlign w:val="center"/>
            <w:hideMark/>
          </w:tcPr>
          <w:p w:rsidR="00F013D2" w:rsidRPr="00F013D2" w:rsidRDefault="001344A8" w:rsidP="00F013D2">
            <w:r>
              <w:t>8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110270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270">
              <w:rPr>
                <w:rFonts w:ascii="Times New Roman" w:hAnsi="Times New Roman" w:cs="Times New Roman"/>
                <w:sz w:val="24"/>
                <w:szCs w:val="24"/>
              </w:rPr>
              <w:t xml:space="preserve">Ocak ayındaki fark maaş ödemesi için </w:t>
            </w:r>
            <w:r w:rsidR="00D630FF" w:rsidRPr="00110270">
              <w:rPr>
                <w:rFonts w:ascii="Times New Roman" w:hAnsi="Times New Roman" w:cs="Times New Roman"/>
                <w:sz w:val="24"/>
                <w:szCs w:val="24"/>
              </w:rPr>
              <w:t>ocak maaşını aldığı, temmuz ayındaki fark maaş ödemesi için temmuz maaşını aldığı kurum tarafından fark ödemesinin y</w:t>
            </w:r>
            <w:r w:rsidRPr="00110270">
              <w:rPr>
                <w:rFonts w:ascii="Times New Roman" w:hAnsi="Times New Roman" w:cs="Times New Roman"/>
                <w:sz w:val="24"/>
                <w:szCs w:val="24"/>
              </w:rPr>
              <w:t>apılıp yapılmadığı kontrol edildi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574B3F" w:rsidRPr="00F013D2" w:rsidTr="00FA3672">
        <w:trPr>
          <w:trHeight w:val="480"/>
        </w:trPr>
        <w:tc>
          <w:tcPr>
            <w:tcW w:w="607" w:type="dxa"/>
            <w:noWrap/>
            <w:vAlign w:val="center"/>
          </w:tcPr>
          <w:p w:rsidR="00574B3F" w:rsidRDefault="00110270" w:rsidP="00F013D2">
            <w:r>
              <w:lastRenderedPageBreak/>
              <w:t>9</w:t>
            </w:r>
          </w:p>
        </w:tc>
        <w:tc>
          <w:tcPr>
            <w:tcW w:w="4631" w:type="dxa"/>
            <w:gridSpan w:val="2"/>
            <w:vAlign w:val="center"/>
          </w:tcPr>
          <w:p w:rsidR="00574B3F" w:rsidRPr="00574B3F" w:rsidRDefault="00E026EE" w:rsidP="00D630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26EE">
              <w:rPr>
                <w:rFonts w:ascii="Times New Roman" w:hAnsi="Times New Roman" w:cs="Times New Roman"/>
                <w:sz w:val="24"/>
                <w:szCs w:val="24"/>
              </w:rPr>
              <w:t xml:space="preserve">Ödeme </w:t>
            </w:r>
            <w:r w:rsidR="00D630FF" w:rsidRPr="00E026EE">
              <w:rPr>
                <w:rFonts w:ascii="Times New Roman" w:hAnsi="Times New Roman" w:cs="Times New Roman"/>
                <w:sz w:val="24"/>
                <w:szCs w:val="24"/>
              </w:rPr>
              <w:t>emri belgesindeki imzalar yetkililer çizelgesine uygun mu</w:t>
            </w:r>
            <w:r w:rsidRPr="00E026E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03" w:type="dxa"/>
            <w:noWrap/>
            <w:vAlign w:val="center"/>
          </w:tcPr>
          <w:p w:rsidR="00574B3F" w:rsidRPr="00C15408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574B3F" w:rsidRPr="00C15408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574B3F" w:rsidRPr="00C15408" w:rsidRDefault="00574B3F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EE" w:rsidRPr="00F013D2" w:rsidTr="00FA3672">
        <w:trPr>
          <w:trHeight w:val="480"/>
        </w:trPr>
        <w:tc>
          <w:tcPr>
            <w:tcW w:w="607" w:type="dxa"/>
            <w:noWrap/>
            <w:vAlign w:val="center"/>
          </w:tcPr>
          <w:p w:rsidR="00E026EE" w:rsidRDefault="00110270" w:rsidP="00F013D2">
            <w:r>
              <w:t>10</w:t>
            </w:r>
          </w:p>
        </w:tc>
        <w:tc>
          <w:tcPr>
            <w:tcW w:w="4631" w:type="dxa"/>
            <w:gridSpan w:val="2"/>
            <w:vAlign w:val="center"/>
          </w:tcPr>
          <w:p w:rsidR="00E026EE" w:rsidRPr="00574B3F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1D9">
              <w:rPr>
                <w:rFonts w:ascii="Times New Roman" w:hAnsi="Times New Roman" w:cs="Times New Roman"/>
                <w:sz w:val="24"/>
                <w:szCs w:val="24"/>
              </w:rPr>
              <w:t>Yukarıda yer alan bilgi ve belgelerin dışında özel olarak(kurum/birim tarafından) istenen bilgi ve belgeler var mı?</w:t>
            </w:r>
            <w:r w:rsidR="00CC2FCA">
              <w:rPr>
                <w:rFonts w:ascii="Times New Roman" w:hAnsi="Times New Roman" w:cs="Times New Roman"/>
                <w:sz w:val="24"/>
                <w:szCs w:val="24"/>
              </w:rPr>
              <w:t xml:space="preserve"> Varsa uygun mu?</w:t>
            </w:r>
          </w:p>
        </w:tc>
        <w:tc>
          <w:tcPr>
            <w:tcW w:w="1203" w:type="dxa"/>
            <w:noWrap/>
            <w:vAlign w:val="center"/>
          </w:tcPr>
          <w:p w:rsidR="00E026EE" w:rsidRPr="00C15408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 w:rsidR="00E026EE" w:rsidRPr="00C15408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noWrap/>
            <w:vAlign w:val="center"/>
          </w:tcPr>
          <w:p w:rsidR="00E026EE" w:rsidRPr="00C15408" w:rsidRDefault="00E026EE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E7B" w:rsidRPr="00F013D2" w:rsidTr="00FA3672">
        <w:trPr>
          <w:trHeight w:val="1980"/>
        </w:trPr>
        <w:tc>
          <w:tcPr>
            <w:tcW w:w="5238" w:type="dxa"/>
            <w:gridSpan w:val="3"/>
            <w:vAlign w:val="center"/>
            <w:hideMark/>
          </w:tcPr>
          <w:p w:rsidR="00F013D2" w:rsidRPr="00F013D2" w:rsidRDefault="00F013D2" w:rsidP="0006097E">
            <w:pPr>
              <w:jc w:val="both"/>
              <w:rPr>
                <w:i/>
                <w:iCs/>
              </w:rPr>
            </w:pPr>
            <w:r w:rsidRPr="00F013D2">
              <w:rPr>
                <w:i/>
                <w:iCs/>
              </w:rPr>
              <w:t>Kamu Ön Mali Kontrol Yönetmeliği'nin 6. maddesi gereğince hazırlanan bu kontrol listesinde yer alan bilgiler tarafımca kontrol edilmiş olup uygunluğu tasdik olunur.</w:t>
            </w:r>
          </w:p>
        </w:tc>
        <w:tc>
          <w:tcPr>
            <w:tcW w:w="3824" w:type="dxa"/>
            <w:gridSpan w:val="3"/>
            <w:vAlign w:val="center"/>
            <w:hideMark/>
          </w:tcPr>
          <w:p w:rsidR="00F013D2" w:rsidRPr="00563616" w:rsidRDefault="00F013D2" w:rsidP="00F013D2">
            <w:pPr>
              <w:rPr>
                <w:b/>
              </w:rPr>
            </w:pPr>
            <w:r w:rsidRPr="00563616">
              <w:rPr>
                <w:b/>
              </w:rPr>
              <w:t>Gerçe</w:t>
            </w:r>
            <w:r w:rsidR="00563616">
              <w:rPr>
                <w:b/>
              </w:rPr>
              <w:t>kleştirme Görevlisi</w:t>
            </w:r>
            <w:r w:rsidR="00563616">
              <w:rPr>
                <w:b/>
              </w:rPr>
              <w:br/>
              <w:t>Adı Soyadı</w:t>
            </w:r>
            <w:r w:rsidR="00563616">
              <w:rPr>
                <w:b/>
              </w:rPr>
              <w:br/>
              <w:t>U</w:t>
            </w:r>
            <w:r w:rsidRPr="00563616">
              <w:rPr>
                <w:b/>
              </w:rPr>
              <w:t>nvanı</w:t>
            </w:r>
            <w:r w:rsidR="00563616">
              <w:rPr>
                <w:b/>
              </w:rPr>
              <w:t>:</w:t>
            </w:r>
            <w:r w:rsidRPr="00563616">
              <w:rPr>
                <w:b/>
              </w:rPr>
              <w:br/>
              <w:t>İmza</w:t>
            </w:r>
          </w:p>
        </w:tc>
      </w:tr>
    </w:tbl>
    <w:p w:rsidR="000D2861" w:rsidRDefault="000D2861"/>
    <w:sectPr w:rsidR="000D2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204" w:rsidRDefault="00417204" w:rsidP="000F6C8E">
      <w:pPr>
        <w:spacing w:after="0" w:line="240" w:lineRule="auto"/>
      </w:pPr>
      <w:r>
        <w:separator/>
      </w:r>
    </w:p>
  </w:endnote>
  <w:endnote w:type="continuationSeparator" w:id="0">
    <w:p w:rsidR="00417204" w:rsidRDefault="00417204" w:rsidP="000F6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B00" w:rsidRDefault="00C00B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B00" w:rsidRDefault="00C00B0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B00" w:rsidRDefault="00C00B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204" w:rsidRDefault="00417204" w:rsidP="000F6C8E">
      <w:pPr>
        <w:spacing w:after="0" w:line="240" w:lineRule="auto"/>
      </w:pPr>
      <w:r>
        <w:separator/>
      </w:r>
    </w:p>
  </w:footnote>
  <w:footnote w:type="continuationSeparator" w:id="0">
    <w:p w:rsidR="00417204" w:rsidRDefault="00417204" w:rsidP="000F6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B00" w:rsidRDefault="00C00B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11057" w:type="dxa"/>
      <w:tblInd w:w="-856" w:type="dxa"/>
      <w:tblLook w:val="04A0" w:firstRow="1" w:lastRow="0" w:firstColumn="1" w:lastColumn="0" w:noHBand="0" w:noVBand="1"/>
    </w:tblPr>
    <w:tblGrid>
      <w:gridCol w:w="2269"/>
      <w:gridCol w:w="4325"/>
      <w:gridCol w:w="1912"/>
      <w:gridCol w:w="2551"/>
    </w:tblGrid>
    <w:tr w:rsidR="000F6C8E" w:rsidRPr="004272E5" w:rsidTr="005C50D1">
      <w:trPr>
        <w:trHeight w:val="416"/>
      </w:trPr>
      <w:tc>
        <w:tcPr>
          <w:tcW w:w="2269" w:type="dxa"/>
          <w:vMerge w:val="restart"/>
          <w:vAlign w:val="center"/>
        </w:tcPr>
        <w:p w:rsidR="000F6C8E" w:rsidRDefault="000F6C8E" w:rsidP="000F6C8E">
          <w:pPr>
            <w:pStyle w:val="stBilgi"/>
            <w:jc w:val="center"/>
          </w:pPr>
          <w:bookmarkStart w:id="0" w:name="_GoBack" w:colFirst="2" w:colLast="3"/>
          <w:r>
            <w:rPr>
              <w:noProof/>
              <w:lang w:eastAsia="tr-TR"/>
            </w:rPr>
            <w:drawing>
              <wp:inline distT="0" distB="0" distL="0" distR="0" wp14:anchorId="3B7B8C19" wp14:editId="0DBA7440">
                <wp:extent cx="876300" cy="875623"/>
                <wp:effectExtent l="0" t="0" r="0" b="127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702" cy="889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0F6C8E" w:rsidRPr="00B248BD" w:rsidRDefault="000F6C8E" w:rsidP="000F6C8E">
          <w:pPr>
            <w:pStyle w:val="stBilgi"/>
            <w:jc w:val="center"/>
            <w:rPr>
              <w:rFonts w:ascii="Times New Roman" w:hAnsi="Times New Roman" w:cs="Times New Roman"/>
              <w:b/>
              <w:szCs w:val="24"/>
            </w:rPr>
          </w:pPr>
          <w:r w:rsidRPr="00B248BD">
            <w:rPr>
              <w:rFonts w:ascii="Times New Roman" w:hAnsi="Times New Roman" w:cs="Times New Roman"/>
              <w:b/>
              <w:szCs w:val="24"/>
            </w:rPr>
            <w:t>SÜLEYMAN DEMİREL ÜNİVERSİTESİ</w:t>
          </w:r>
        </w:p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4020CB">
            <w:rPr>
              <w:rFonts w:ascii="Times New Roman" w:hAnsi="Times New Roman" w:cs="Times New Roman"/>
              <w:b/>
              <w:sz w:val="24"/>
              <w:szCs w:val="24"/>
            </w:rPr>
            <w:t>Personel Daire Başkanlığı</w:t>
          </w:r>
        </w:p>
        <w:p w:rsidR="000F6C8E" w:rsidRPr="00B248BD" w:rsidRDefault="000F6C8E" w:rsidP="000F6C8E">
          <w:pPr>
            <w:pStyle w:val="stBilgi"/>
            <w:jc w:val="center"/>
            <w:rPr>
              <w:rFonts w:ascii="Times New Roman" w:hAnsi="Times New Roman" w:cs="Times New Roman"/>
              <w:b/>
              <w:szCs w:val="24"/>
            </w:rPr>
          </w:pPr>
        </w:p>
        <w:p w:rsidR="000F6C8E" w:rsidRPr="004020CB" w:rsidRDefault="000F6C8E" w:rsidP="000F6C8E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4020CB">
            <w:rPr>
              <w:rFonts w:ascii="Times New Roman" w:hAnsi="Times New Roman" w:cs="Times New Roman"/>
              <w:b/>
              <w:bCs/>
            </w:rPr>
            <w:t>Kadrolu ve Sözleşmeli Personel 14 Günlük Maaş Farkı Ödemelerine İlişkin</w:t>
          </w:r>
        </w:p>
        <w:p w:rsidR="000F6C8E" w:rsidRPr="004272E5" w:rsidRDefault="000F6C8E" w:rsidP="000F6C8E">
          <w:pPr>
            <w:pStyle w:val="stBilgi"/>
            <w:jc w:val="center"/>
            <w:rPr>
              <w:b/>
            </w:rPr>
          </w:pPr>
          <w:r w:rsidRPr="004020CB">
            <w:rPr>
              <w:rFonts w:ascii="Times New Roman" w:hAnsi="Times New Roman" w:cs="Times New Roman"/>
              <w:b/>
              <w:bCs/>
            </w:rPr>
            <w:t>Ön Mali Kontrol Listesi</w:t>
          </w:r>
        </w:p>
      </w:tc>
      <w:tc>
        <w:tcPr>
          <w:tcW w:w="1912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2551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PDB-FR-</w:t>
          </w:r>
          <w:r w:rsidR="00C00B00" w:rsidRPr="004020CB">
            <w:rPr>
              <w:rFonts w:ascii="Times New Roman" w:hAnsi="Times New Roman" w:cs="Times New Roman"/>
              <w:sz w:val="20"/>
              <w:szCs w:val="20"/>
            </w:rPr>
            <w:t>117</w:t>
          </w:r>
        </w:p>
      </w:tc>
    </w:tr>
    <w:tr w:rsidR="000F6C8E" w:rsidRPr="004272E5" w:rsidTr="005C50D1">
      <w:trPr>
        <w:trHeight w:val="327"/>
      </w:trPr>
      <w:tc>
        <w:tcPr>
          <w:tcW w:w="2269" w:type="dxa"/>
          <w:vMerge/>
          <w:vAlign w:val="center"/>
        </w:tcPr>
        <w:p w:rsidR="000F6C8E" w:rsidRDefault="000F6C8E" w:rsidP="000F6C8E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0F6C8E" w:rsidRPr="004272E5" w:rsidRDefault="000F6C8E" w:rsidP="000F6C8E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2551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14.01.2026</w:t>
          </w:r>
        </w:p>
      </w:tc>
    </w:tr>
    <w:tr w:rsidR="000F6C8E" w:rsidRPr="004272E5" w:rsidTr="005C50D1">
      <w:trPr>
        <w:trHeight w:val="288"/>
      </w:trPr>
      <w:tc>
        <w:tcPr>
          <w:tcW w:w="2269" w:type="dxa"/>
          <w:vMerge/>
          <w:vAlign w:val="center"/>
        </w:tcPr>
        <w:p w:rsidR="000F6C8E" w:rsidRDefault="000F6C8E" w:rsidP="000F6C8E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0F6C8E" w:rsidRPr="004272E5" w:rsidRDefault="000F6C8E" w:rsidP="000F6C8E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2551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14.01.2026</w:t>
          </w:r>
        </w:p>
      </w:tc>
    </w:tr>
    <w:tr w:rsidR="000F6C8E" w:rsidTr="005C50D1">
      <w:trPr>
        <w:trHeight w:val="406"/>
      </w:trPr>
      <w:tc>
        <w:tcPr>
          <w:tcW w:w="2269" w:type="dxa"/>
          <w:vMerge/>
          <w:vAlign w:val="center"/>
        </w:tcPr>
        <w:p w:rsidR="000F6C8E" w:rsidRDefault="000F6C8E" w:rsidP="000F6C8E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0F6C8E" w:rsidRPr="004272E5" w:rsidRDefault="000F6C8E" w:rsidP="000F6C8E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Revizyon No</w:t>
          </w:r>
        </w:p>
      </w:tc>
      <w:tc>
        <w:tcPr>
          <w:tcW w:w="2551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000</w:t>
          </w:r>
        </w:p>
      </w:tc>
    </w:tr>
    <w:tr w:rsidR="000F6C8E" w:rsidRPr="004272E5" w:rsidTr="005C50D1">
      <w:trPr>
        <w:trHeight w:val="256"/>
      </w:trPr>
      <w:tc>
        <w:tcPr>
          <w:tcW w:w="2269" w:type="dxa"/>
          <w:vMerge/>
          <w:vAlign w:val="center"/>
        </w:tcPr>
        <w:p w:rsidR="000F6C8E" w:rsidRDefault="000F6C8E" w:rsidP="000F6C8E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0F6C8E" w:rsidRPr="004272E5" w:rsidRDefault="000F6C8E" w:rsidP="000F6C8E">
          <w:pPr>
            <w:pStyle w:val="stBilgi"/>
            <w:jc w:val="center"/>
          </w:pPr>
        </w:p>
      </w:tc>
      <w:tc>
        <w:tcPr>
          <w:tcW w:w="1912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Sayfa No</w:t>
          </w:r>
        </w:p>
      </w:tc>
      <w:tc>
        <w:tcPr>
          <w:tcW w:w="2551" w:type="dxa"/>
          <w:vAlign w:val="center"/>
        </w:tcPr>
        <w:p w:rsidR="000F6C8E" w:rsidRPr="004020CB" w:rsidRDefault="000F6C8E" w:rsidP="000F6C8E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4020CB">
            <w:rPr>
              <w:rFonts w:ascii="Times New Roman" w:hAnsi="Times New Roman" w:cs="Times New Roman"/>
              <w:sz w:val="20"/>
              <w:szCs w:val="20"/>
            </w:rPr>
            <w:t>1/1</w:t>
          </w:r>
        </w:p>
      </w:tc>
    </w:tr>
    <w:bookmarkEnd w:id="0"/>
  </w:tbl>
  <w:p w:rsidR="000F6C8E" w:rsidRPr="000F6C8E" w:rsidRDefault="000F6C8E" w:rsidP="000F6C8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B00" w:rsidRDefault="00C00B0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D2"/>
    <w:rsid w:val="0006097E"/>
    <w:rsid w:val="00063A39"/>
    <w:rsid w:val="000D2861"/>
    <w:rsid w:val="000D6B98"/>
    <w:rsid w:val="000F6C8E"/>
    <w:rsid w:val="00110270"/>
    <w:rsid w:val="001344A8"/>
    <w:rsid w:val="0017297C"/>
    <w:rsid w:val="001A4C95"/>
    <w:rsid w:val="001B6EB9"/>
    <w:rsid w:val="00255696"/>
    <w:rsid w:val="00273157"/>
    <w:rsid w:val="002E51E9"/>
    <w:rsid w:val="003A76DA"/>
    <w:rsid w:val="003D7335"/>
    <w:rsid w:val="004020CB"/>
    <w:rsid w:val="00417204"/>
    <w:rsid w:val="0050084C"/>
    <w:rsid w:val="005574CC"/>
    <w:rsid w:val="00563616"/>
    <w:rsid w:val="00574B3F"/>
    <w:rsid w:val="005F1385"/>
    <w:rsid w:val="00674AC4"/>
    <w:rsid w:val="00687EB7"/>
    <w:rsid w:val="006D7148"/>
    <w:rsid w:val="006D7E12"/>
    <w:rsid w:val="00701848"/>
    <w:rsid w:val="0075290A"/>
    <w:rsid w:val="00810498"/>
    <w:rsid w:val="008B3289"/>
    <w:rsid w:val="008D0456"/>
    <w:rsid w:val="0096507F"/>
    <w:rsid w:val="009E4FAD"/>
    <w:rsid w:val="00A0094E"/>
    <w:rsid w:val="00A027BA"/>
    <w:rsid w:val="00A430CD"/>
    <w:rsid w:val="00AB5F91"/>
    <w:rsid w:val="00B95CB6"/>
    <w:rsid w:val="00BB5D93"/>
    <w:rsid w:val="00C00B00"/>
    <w:rsid w:val="00C15408"/>
    <w:rsid w:val="00C77D34"/>
    <w:rsid w:val="00CC2FCA"/>
    <w:rsid w:val="00CC4032"/>
    <w:rsid w:val="00D07168"/>
    <w:rsid w:val="00D30751"/>
    <w:rsid w:val="00D630FF"/>
    <w:rsid w:val="00DC1183"/>
    <w:rsid w:val="00E026EE"/>
    <w:rsid w:val="00E061D9"/>
    <w:rsid w:val="00E75877"/>
    <w:rsid w:val="00EF4C80"/>
    <w:rsid w:val="00F013D2"/>
    <w:rsid w:val="00F21301"/>
    <w:rsid w:val="00FA1E7B"/>
    <w:rsid w:val="00FA3672"/>
    <w:rsid w:val="00FA5D14"/>
    <w:rsid w:val="00FD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E95A0-E8D5-4F71-BC92-4CDED3BA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1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F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F6C8E"/>
  </w:style>
  <w:style w:type="paragraph" w:styleId="AltBilgi">
    <w:name w:val="footer"/>
    <w:basedOn w:val="Normal"/>
    <w:link w:val="AltBilgiChar"/>
    <w:uiPriority w:val="99"/>
    <w:unhideWhenUsed/>
    <w:rsid w:val="000F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F6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2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Dündar ÇELİK</dc:creator>
  <cp:keywords/>
  <dc:description/>
  <cp:lastModifiedBy>Seckin SENKAYA</cp:lastModifiedBy>
  <cp:revision>9</cp:revision>
  <dcterms:created xsi:type="dcterms:W3CDTF">2025-12-01T11:09:00Z</dcterms:created>
  <dcterms:modified xsi:type="dcterms:W3CDTF">2026-09-18T09:36:00Z</dcterms:modified>
</cp:coreProperties>
</file>